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31D923D7" w:rsidR="00C474A8" w:rsidRPr="00305A7B" w:rsidRDefault="002066F9" w:rsidP="00EA632F">
      <w:pPr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</w:rPr>
      </w:pPr>
      <w:r w:rsidRPr="00305A7B"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</w:rPr>
        <w:t>1</w:t>
      </w:r>
      <w:r w:rsidRPr="00305A7B"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  <w:vertAlign w:val="superscript"/>
        </w:rPr>
        <w:t>e</w:t>
      </w:r>
      <w:r w:rsidRPr="00305A7B"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</w:rPr>
        <w:t xml:space="preserve"> </w:t>
      </w:r>
      <w:r w:rsidR="00800F8A" w:rsidRPr="00305A7B"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</w:rPr>
        <w:t>Pinksterdag 202</w:t>
      </w:r>
      <w:r w:rsidR="00C62D2B" w:rsidRPr="00305A7B">
        <w:rPr>
          <w:rStyle w:val="Intensievebenadrukking"/>
          <w:b/>
          <w:bCs/>
          <w:color w:val="244061" w:themeColor="accent1" w:themeShade="80"/>
          <w:sz w:val="32"/>
          <w:szCs w:val="32"/>
          <w:u w:val="single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305A7B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305A7B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5D676028" w:rsidR="00D45A66" w:rsidRPr="00305A7B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53F6B27E" w:rsidR="0067724D" w:rsidRPr="00305A7B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62D2B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28-5-2023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38240CF1" w:rsidR="006D1B47" w:rsidRPr="00163046" w:rsidRDefault="00163046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62D2B">
              <w:rPr>
                <w:rFonts w:ascii="Arial" w:eastAsia="Calibri" w:hAnsi="Arial" w:cs="Arial"/>
                <w:sz w:val="24"/>
                <w:szCs w:val="24"/>
              </w:rPr>
              <w:t>75: 1</w:t>
            </w:r>
          </w:p>
          <w:p w14:paraId="6DAE6AC2" w14:textId="7860414C" w:rsidR="00C80AC8" w:rsidRDefault="00C80AC8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Wet des HEEREN</w:t>
            </w:r>
            <w:r w:rsidRPr="00DB68A0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746398AF" w14:textId="370AE7C5" w:rsidR="0067724D" w:rsidRPr="00C80AC8" w:rsidRDefault="00800F8A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Handelingen 2: 1</w:t>
            </w:r>
            <w:r w:rsidR="00D77D92">
              <w:rPr>
                <w:rFonts w:ascii="Arial" w:eastAsia="Calibri" w:hAnsi="Arial" w:cs="Arial"/>
                <w:b/>
                <w:sz w:val="24"/>
                <w:szCs w:val="24"/>
              </w:rPr>
              <w:t>-13</w:t>
            </w:r>
          </w:p>
          <w:p w14:paraId="5E8561A4" w14:textId="301FB187" w:rsidR="0067724D" w:rsidRPr="00163046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163046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16304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1630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62D2B">
              <w:rPr>
                <w:rFonts w:ascii="Arial" w:eastAsia="Calibri" w:hAnsi="Arial" w:cs="Arial"/>
                <w:sz w:val="24"/>
                <w:szCs w:val="24"/>
              </w:rPr>
              <w:t>118: 8, 12, 14</w:t>
            </w:r>
          </w:p>
          <w:p w14:paraId="616FCE96" w14:textId="7440053B" w:rsidR="002C1236" w:rsidRPr="00163046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630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1630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C62D2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145: 4</w:t>
            </w:r>
          </w:p>
          <w:p w14:paraId="700FAD40" w14:textId="48935C80" w:rsidR="0067724D" w:rsidRPr="00163046" w:rsidRDefault="00C62D2B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GdH</w:t>
            </w:r>
            <w:proofErr w:type="spellEnd"/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 3</w:t>
            </w:r>
          </w:p>
          <w:p w14:paraId="4B3C6B55" w14:textId="6D71A6A2" w:rsidR="00F26EB0" w:rsidRDefault="00800F8A" w:rsidP="00800F8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Handelingen 2:</w:t>
            </w:r>
            <w:r w:rsidR="001B0CB1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C62D2B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4</w:t>
            </w:r>
            <w:r w:rsidR="00A23B0C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C62D2B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Het Pinksterfeest te Jeruzalem</w:t>
            </w:r>
          </w:p>
          <w:p w14:paraId="208AAB86" w14:textId="5671971B" w:rsidR="00614718" w:rsidRPr="00163046" w:rsidRDefault="00F26EB0" w:rsidP="00F26EB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163046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1. </w:t>
            </w:r>
            <w:r w:rsidR="00800F8A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de </w:t>
            </w:r>
            <w:r w:rsidR="00C62D2B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vervulling met de </w:t>
            </w:r>
            <w:r w:rsidR="00800F8A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Heilige Geest</w:t>
            </w:r>
            <w:r w:rsidR="00C62D2B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(vers 4a)</w:t>
            </w:r>
          </w:p>
          <w:p w14:paraId="2CB410E0" w14:textId="77777777" w:rsidR="0067724D" w:rsidRDefault="00614718" w:rsidP="00C62D2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163046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2. de </w:t>
            </w:r>
            <w:r w:rsidR="00D77D92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verkondiging door </w:t>
            </w:r>
            <w:r w:rsidR="00800F8A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>de Heilige Geest</w:t>
            </w:r>
            <w:r w:rsidR="00C62D2B"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  <w:t xml:space="preserve"> (vers 4b)</w:t>
            </w:r>
          </w:p>
          <w:p w14:paraId="467D17EC" w14:textId="604D0439" w:rsidR="00A23B0C" w:rsidRPr="00F26EB0" w:rsidRDefault="00A23B0C" w:rsidP="00C62D2B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305A7B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305A7B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3B24735" w:rsidR="0067724D" w:rsidRPr="00305A7B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C62D2B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De Waal</w:t>
            </w:r>
          </w:p>
          <w:p w14:paraId="5E8ECCB9" w14:textId="52ECDB0E" w:rsidR="00E25D7D" w:rsidRPr="00305A7B" w:rsidRDefault="00F47064" w:rsidP="00C62D2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62D2B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28-5-2023</w:t>
            </w:r>
          </w:p>
        </w:tc>
        <w:tc>
          <w:tcPr>
            <w:tcW w:w="7342" w:type="dxa"/>
          </w:tcPr>
          <w:p w14:paraId="539F0218" w14:textId="77777777" w:rsidR="00A23B0C" w:rsidRDefault="00A23B0C" w:rsidP="00A23B0C">
            <w:pPr>
              <w:spacing w:before="0" w:beforeAutospacing="0" w:after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6203DF2" w14:textId="62E71749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100: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3</w:t>
            </w:r>
          </w:p>
          <w:p w14:paraId="6DF51D9D" w14:textId="77777777" w:rsidR="00A23B0C" w:rsidRDefault="00A23B0C" w:rsidP="00A23B0C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6F7E12C8" w14:textId="736C15D7" w:rsidR="00A23B0C" w:rsidRPr="00A23B0C" w:rsidRDefault="00A23B0C" w:rsidP="00A23B0C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B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Openbaring 7</w:t>
            </w:r>
          </w:p>
          <w:p w14:paraId="52A38182" w14:textId="56753265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113: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2</w:t>
            </w:r>
          </w:p>
          <w:p w14:paraId="65AC45FF" w14:textId="691B410E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87: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1, 2 en 5</w:t>
            </w:r>
          </w:p>
          <w:p w14:paraId="1D062573" w14:textId="77777777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61: 3 en 4</w:t>
            </w:r>
          </w:p>
          <w:p w14:paraId="0FD77024" w14:textId="4C6EA2F3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17: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8</w:t>
            </w:r>
          </w:p>
          <w:p w14:paraId="56F5D3DE" w14:textId="77777777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Zondag 22: De heerlijke erfenis van Gods Kerk</w:t>
            </w:r>
          </w:p>
          <w:p w14:paraId="2FCDCDBB" w14:textId="77777777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 De aanvankelijke zaligheid;</w:t>
            </w:r>
          </w:p>
          <w:p w14:paraId="055A4FDC" w14:textId="77777777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 De volkomen zaligheid;</w:t>
            </w:r>
          </w:p>
          <w:p w14:paraId="74B664FD" w14:textId="77777777" w:rsidR="00A23B0C" w:rsidRPr="00A23B0C" w:rsidRDefault="00A23B0C" w:rsidP="00A23B0C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A23B0C">
              <w:rPr>
                <w:rFonts w:ascii="Arial" w:eastAsia="Calibri" w:hAnsi="Arial" w:cs="Arial"/>
                <w:sz w:val="24"/>
                <w:szCs w:val="24"/>
                <w:lang w:eastAsia="nl-NL"/>
              </w:rPr>
              <w:t>3. De onuitsprekelijke zaligheid.</w:t>
            </w:r>
          </w:p>
          <w:p w14:paraId="5FC51518" w14:textId="0C2C02EA" w:rsidR="00311079" w:rsidRPr="009B3E50" w:rsidRDefault="00311079" w:rsidP="00C236BD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305A7B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4D621AA0" w:rsidR="00506A4D" w:rsidRPr="00305A7B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Pr="00305A7B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E38AC2C" w:rsidR="00526A00" w:rsidRPr="00305A7B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62D2B" w:rsidRPr="00305A7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28-5-2023</w:t>
            </w:r>
          </w:p>
        </w:tc>
        <w:tc>
          <w:tcPr>
            <w:tcW w:w="7342" w:type="dxa"/>
          </w:tcPr>
          <w:p w14:paraId="71BB7313" w14:textId="77777777" w:rsidR="00C236BD" w:rsidRDefault="00C236B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32A8AFFC" w:rsidR="001E453E" w:rsidRPr="00A23B0C" w:rsidRDefault="00EC572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98: 1</w:t>
            </w:r>
          </w:p>
          <w:p w14:paraId="2064D1F6" w14:textId="5DB3B731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</w:t>
            </w:r>
            <w:r w:rsidR="003C416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erlandse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Geloofsbelijdenis</w:t>
            </w:r>
            <w:r w:rsidR="00AB6B5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,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art</w:t>
            </w:r>
            <w:r w:rsidR="00204EF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ikel</w:t>
            </w:r>
            <w:r w:rsidR="00D3777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 </w:t>
            </w:r>
            <w:r w:rsidR="0016304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  <w:r w:rsidR="00E20DA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</w:t>
            </w:r>
          </w:p>
          <w:p w14:paraId="65D4AE45" w14:textId="1736B241" w:rsidR="006B73D6" w:rsidRPr="00A23B0C" w:rsidRDefault="00800F8A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Handelingen 2: </w:t>
            </w:r>
            <w:r w:rsidR="00E20DA1" w:rsidRPr="00A23B0C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14-21</w:t>
            </w:r>
          </w:p>
          <w:p w14:paraId="2A7AF7DD" w14:textId="0F098BE9" w:rsidR="009B3E50" w:rsidRPr="00A23B0C" w:rsidRDefault="001E453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72: 6, 8, 11</w:t>
            </w:r>
          </w:p>
          <w:p w14:paraId="07B76134" w14:textId="6CF22CCE" w:rsidR="006B73D6" w:rsidRPr="00A23B0C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95: 2, 4</w:t>
            </w:r>
          </w:p>
          <w:p w14:paraId="4870CFD9" w14:textId="434C50EB" w:rsidR="00D3758F" w:rsidRPr="00A23B0C" w:rsidRDefault="00800F8A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68: 10</w:t>
            </w:r>
          </w:p>
          <w:p w14:paraId="5B422577" w14:textId="3CD026AE" w:rsidR="00C5346D" w:rsidRPr="00A23B0C" w:rsidRDefault="00800F8A" w:rsidP="00800F8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Handelingen 2:</w:t>
            </w:r>
            <w:r w:rsidR="0090001A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E20DA1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2</w:t>
            </w:r>
            <w:r w:rsidR="00D77D92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A23B0C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E20DA1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Een rijk Pinksterwoord</w:t>
            </w:r>
            <w:r w:rsidR="00B822C8" w:rsidRPr="00A23B0C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voor de tijd van nu</w:t>
            </w:r>
          </w:p>
          <w:p w14:paraId="7182D998" w14:textId="4D0DAFB9" w:rsidR="00163046" w:rsidRPr="00A23B0C" w:rsidRDefault="00C5346D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90001A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in dit woord ligt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vastheid (En het zal zijn)</w:t>
            </w:r>
          </w:p>
          <w:p w14:paraId="7C3CA760" w14:textId="1ABE7F61" w:rsidR="00163046" w:rsidRPr="00A23B0C" w:rsidRDefault="00163046" w:rsidP="00C5346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90001A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in dit woord </w:t>
            </w:r>
            <w:r w:rsidR="00D60043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ligt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ruimte (een iegelijk)</w:t>
            </w:r>
          </w:p>
          <w:p w14:paraId="03AC011B" w14:textId="77777777" w:rsidR="00C236BD" w:rsidRPr="00A23B0C" w:rsidRDefault="00163046" w:rsidP="001630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90001A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dit woord li</w:t>
            </w:r>
            <w:r w:rsidR="00D60043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gt 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zaligheid (dat die de</w:t>
            </w:r>
            <w:r w:rsidR="00A97A7B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n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Naam des Heeren zal aanroepen</w:t>
            </w:r>
            <w:r w:rsidR="00A97A7B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,</w:t>
            </w:r>
            <w:r w:rsidR="00E20DA1" w:rsidRPr="00A23B0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zalig zal worden)</w:t>
            </w:r>
          </w:p>
          <w:p w14:paraId="56D785A2" w14:textId="1E9AEE8B" w:rsidR="00A23B0C" w:rsidRPr="00D3758F" w:rsidRDefault="00A23B0C" w:rsidP="001630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551F"/>
    <w:multiLevelType w:val="hybridMultilevel"/>
    <w:tmpl w:val="EA74F120"/>
    <w:lvl w:ilvl="0" w:tplc="86C6EFA4">
      <w:start w:val="1"/>
      <w:numFmt w:val="decimal"/>
      <w:lvlText w:val="%1."/>
      <w:lvlJc w:val="left"/>
      <w:pPr>
        <w:ind w:left="4740" w:hanging="4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9489">
    <w:abstractNumId w:val="21"/>
  </w:num>
  <w:num w:numId="2" w16cid:durableId="1890997699">
    <w:abstractNumId w:val="33"/>
  </w:num>
  <w:num w:numId="3" w16cid:durableId="513149429">
    <w:abstractNumId w:val="2"/>
  </w:num>
  <w:num w:numId="4" w16cid:durableId="12465732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10578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785299">
    <w:abstractNumId w:val="22"/>
  </w:num>
  <w:num w:numId="7" w16cid:durableId="8275244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8798659">
    <w:abstractNumId w:val="31"/>
  </w:num>
  <w:num w:numId="9" w16cid:durableId="231239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0374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60587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5285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8245980">
    <w:abstractNumId w:val="5"/>
  </w:num>
  <w:num w:numId="14" w16cid:durableId="1231501478">
    <w:abstractNumId w:val="4"/>
  </w:num>
  <w:num w:numId="15" w16cid:durableId="1003319142">
    <w:abstractNumId w:val="27"/>
  </w:num>
  <w:num w:numId="16" w16cid:durableId="1936787412">
    <w:abstractNumId w:val="16"/>
  </w:num>
  <w:num w:numId="17" w16cid:durableId="783504138">
    <w:abstractNumId w:val="17"/>
  </w:num>
  <w:num w:numId="18" w16cid:durableId="9272320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1762890">
    <w:abstractNumId w:val="23"/>
  </w:num>
  <w:num w:numId="20" w16cid:durableId="519054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8211947">
    <w:abstractNumId w:val="3"/>
  </w:num>
  <w:num w:numId="22" w16cid:durableId="978456473">
    <w:abstractNumId w:val="24"/>
  </w:num>
  <w:num w:numId="23" w16cid:durableId="581910083">
    <w:abstractNumId w:val="7"/>
  </w:num>
  <w:num w:numId="24" w16cid:durableId="1233198784">
    <w:abstractNumId w:val="13"/>
  </w:num>
  <w:num w:numId="25" w16cid:durableId="1718704088">
    <w:abstractNumId w:val="6"/>
  </w:num>
  <w:num w:numId="26" w16cid:durableId="2106152689">
    <w:abstractNumId w:val="0"/>
  </w:num>
  <w:num w:numId="27" w16cid:durableId="1637028753">
    <w:abstractNumId w:val="25"/>
  </w:num>
  <w:num w:numId="28" w16cid:durableId="12210197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1669375">
    <w:abstractNumId w:val="1"/>
  </w:num>
  <w:num w:numId="30" w16cid:durableId="1483885863">
    <w:abstractNumId w:val="19"/>
  </w:num>
  <w:num w:numId="31" w16cid:durableId="344400473">
    <w:abstractNumId w:val="11"/>
  </w:num>
  <w:num w:numId="32" w16cid:durableId="1948076445">
    <w:abstractNumId w:val="29"/>
  </w:num>
  <w:num w:numId="33" w16cid:durableId="735708765">
    <w:abstractNumId w:val="14"/>
  </w:num>
  <w:num w:numId="34" w16cid:durableId="2091924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046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B0CB1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066F9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05A7B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4EE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4718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0F8A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01A"/>
    <w:rsid w:val="009001D2"/>
    <w:rsid w:val="00902350"/>
    <w:rsid w:val="00913F03"/>
    <w:rsid w:val="0091703A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23B0C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938"/>
    <w:rsid w:val="00A56BE0"/>
    <w:rsid w:val="00A57D23"/>
    <w:rsid w:val="00A642C4"/>
    <w:rsid w:val="00A820C2"/>
    <w:rsid w:val="00A847DE"/>
    <w:rsid w:val="00A852F9"/>
    <w:rsid w:val="00A91C63"/>
    <w:rsid w:val="00A97A3D"/>
    <w:rsid w:val="00A97A7B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22C8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36BD"/>
    <w:rsid w:val="00C256F6"/>
    <w:rsid w:val="00C33FBB"/>
    <w:rsid w:val="00C358DE"/>
    <w:rsid w:val="00C46704"/>
    <w:rsid w:val="00C474A8"/>
    <w:rsid w:val="00C516E8"/>
    <w:rsid w:val="00C5346D"/>
    <w:rsid w:val="00C57094"/>
    <w:rsid w:val="00C62D2B"/>
    <w:rsid w:val="00C80AC8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0043"/>
    <w:rsid w:val="00D62FC9"/>
    <w:rsid w:val="00D63824"/>
    <w:rsid w:val="00D7566D"/>
    <w:rsid w:val="00D77D92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68A0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0DA1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40A5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5433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2023-05-27T09:40:00Z</dcterms:created>
  <dcterms:modified xsi:type="dcterms:W3CDTF">2023-05-27T09:40:00Z</dcterms:modified>
</cp:coreProperties>
</file>